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90" w:rsidRPr="006F37B7" w:rsidRDefault="00F93A90" w:rsidP="009B7C20">
      <w:pPr>
        <w:jc w:val="center"/>
        <w:outlineLvl w:val="0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РОССИЙСКАЯ ФЕДЕРАЦИЯ</w:t>
      </w:r>
    </w:p>
    <w:p w:rsidR="00F93A90" w:rsidRPr="006F37B7" w:rsidRDefault="00F93A90" w:rsidP="00F93A90">
      <w:pPr>
        <w:jc w:val="center"/>
        <w:outlineLvl w:val="0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КАМЧАТСКИЙ  КРАЙ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ЕЛИЗОВСКИЙ МУНИЦИПАЛЬНЫЙ РАЙОН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СОБРАНИЕ ДЕПУТАТОВ НОВОАВАЧИНСКОГО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 xml:space="preserve"> СЕЛЬСКОГО ПОСЕЛЕНИЯ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РЕШЕНИЕ</w:t>
      </w:r>
    </w:p>
    <w:p w:rsidR="00F93A90" w:rsidRPr="006F37B7" w:rsidRDefault="00F93A90" w:rsidP="00F93A90">
      <w:pPr>
        <w:keepNext/>
        <w:spacing w:before="240" w:after="60"/>
        <w:outlineLvl w:val="0"/>
        <w:rPr>
          <w:bCs/>
          <w:kern w:val="32"/>
          <w:sz w:val="28"/>
          <w:szCs w:val="28"/>
          <w:u w:val="single"/>
        </w:rPr>
      </w:pPr>
      <w:r>
        <w:rPr>
          <w:bCs/>
          <w:kern w:val="32"/>
          <w:sz w:val="28"/>
          <w:szCs w:val="28"/>
        </w:rPr>
        <w:t>от  «</w:t>
      </w:r>
      <w:r w:rsidR="009B7C20">
        <w:rPr>
          <w:bCs/>
          <w:kern w:val="32"/>
          <w:sz w:val="28"/>
          <w:szCs w:val="28"/>
        </w:rPr>
        <w:t xml:space="preserve">30 </w:t>
      </w:r>
      <w:r>
        <w:rPr>
          <w:bCs/>
          <w:kern w:val="32"/>
          <w:sz w:val="28"/>
          <w:szCs w:val="28"/>
        </w:rPr>
        <w:t xml:space="preserve">» </w:t>
      </w:r>
      <w:r w:rsidR="009B7C20">
        <w:rPr>
          <w:bCs/>
          <w:kern w:val="32"/>
          <w:sz w:val="28"/>
          <w:szCs w:val="28"/>
        </w:rPr>
        <w:t xml:space="preserve">июня  </w:t>
      </w:r>
      <w:r w:rsidRPr="006F37B7">
        <w:rPr>
          <w:bCs/>
          <w:kern w:val="32"/>
          <w:sz w:val="28"/>
          <w:szCs w:val="28"/>
        </w:rPr>
        <w:t>2019 года</w:t>
      </w:r>
      <w:r w:rsidRPr="006F37B7">
        <w:rPr>
          <w:rFonts w:ascii="Arial" w:hAnsi="Arial" w:cs="Arial"/>
          <w:b/>
          <w:bCs/>
          <w:kern w:val="32"/>
          <w:sz w:val="32"/>
          <w:szCs w:val="32"/>
        </w:rPr>
        <w:t xml:space="preserve">                                                   </w:t>
      </w:r>
      <w:r w:rsidR="009B7C20">
        <w:rPr>
          <w:rFonts w:ascii="Arial" w:hAnsi="Arial" w:cs="Arial"/>
          <w:b/>
          <w:bCs/>
          <w:kern w:val="32"/>
          <w:sz w:val="32"/>
          <w:szCs w:val="32"/>
        </w:rPr>
        <w:t xml:space="preserve">       </w:t>
      </w:r>
      <w:r w:rsidRPr="006F37B7">
        <w:rPr>
          <w:rFonts w:ascii="Arial" w:hAnsi="Arial" w:cs="Arial"/>
          <w:b/>
          <w:bCs/>
          <w:kern w:val="32"/>
          <w:sz w:val="32"/>
          <w:szCs w:val="32"/>
        </w:rPr>
        <w:t xml:space="preserve">  </w:t>
      </w:r>
      <w:r>
        <w:rPr>
          <w:bCs/>
          <w:kern w:val="32"/>
          <w:sz w:val="28"/>
          <w:szCs w:val="28"/>
        </w:rPr>
        <w:t xml:space="preserve">№ </w:t>
      </w:r>
      <w:r w:rsidR="009B7C20">
        <w:rPr>
          <w:bCs/>
          <w:kern w:val="32"/>
          <w:sz w:val="28"/>
          <w:szCs w:val="28"/>
        </w:rPr>
        <w:t>235</w:t>
      </w:r>
    </w:p>
    <w:p w:rsidR="00F93A90" w:rsidRPr="006F37B7" w:rsidRDefault="00F93A90" w:rsidP="00F93A90">
      <w:pPr>
        <w:rPr>
          <w:sz w:val="28"/>
        </w:rPr>
      </w:pPr>
      <w:r>
        <w:rPr>
          <w:sz w:val="28"/>
        </w:rPr>
        <w:t xml:space="preserve"> </w:t>
      </w:r>
      <w:r w:rsidR="009B7C20">
        <w:rPr>
          <w:sz w:val="28"/>
        </w:rPr>
        <w:t>35</w:t>
      </w:r>
      <w:r w:rsidRPr="006F37B7">
        <w:rPr>
          <w:sz w:val="28"/>
        </w:rPr>
        <w:t xml:space="preserve"> -я </w:t>
      </w:r>
      <w:r w:rsidR="009B7C20">
        <w:rPr>
          <w:sz w:val="28"/>
        </w:rPr>
        <w:t>вне</w:t>
      </w:r>
      <w:r w:rsidRPr="006F37B7">
        <w:rPr>
          <w:sz w:val="28"/>
        </w:rPr>
        <w:t>очередная сессия</w:t>
      </w:r>
    </w:p>
    <w:p w:rsidR="00F93A90" w:rsidRPr="006F37B7" w:rsidRDefault="00F93A90" w:rsidP="00F93A90">
      <w:pPr>
        <w:rPr>
          <w:sz w:val="28"/>
        </w:rPr>
      </w:pPr>
      <w:r w:rsidRPr="006F37B7">
        <w:rPr>
          <w:sz w:val="28"/>
        </w:rPr>
        <w:t xml:space="preserve"> третьего созыва</w:t>
      </w:r>
    </w:p>
    <w:p w:rsidR="00F93A90" w:rsidRPr="006F37B7" w:rsidRDefault="00F93A90" w:rsidP="00F93A90">
      <w:pPr>
        <w:rPr>
          <w:sz w:val="28"/>
        </w:rPr>
      </w:pPr>
    </w:p>
    <w:p w:rsidR="00F93A90" w:rsidRPr="006F37B7" w:rsidRDefault="00F93A90" w:rsidP="00F93A90">
      <w:pPr>
        <w:rPr>
          <w:sz w:val="28"/>
          <w:szCs w:val="28"/>
        </w:rPr>
      </w:pPr>
      <w:r w:rsidRPr="006F37B7">
        <w:rPr>
          <w:sz w:val="28"/>
          <w:szCs w:val="28"/>
        </w:rPr>
        <w:t xml:space="preserve">О принятии Решения «О внесении </w:t>
      </w:r>
    </w:p>
    <w:p w:rsidR="00F93A90" w:rsidRPr="006F37B7" w:rsidRDefault="00F93A90" w:rsidP="00F93A90">
      <w:pPr>
        <w:rPr>
          <w:sz w:val="28"/>
          <w:szCs w:val="28"/>
        </w:rPr>
      </w:pPr>
      <w:r w:rsidRPr="006F37B7">
        <w:rPr>
          <w:sz w:val="28"/>
          <w:szCs w:val="28"/>
        </w:rPr>
        <w:t>изменений  в Устав Новоавачинского</w:t>
      </w:r>
    </w:p>
    <w:p w:rsidR="00F93A90" w:rsidRPr="006F37B7" w:rsidRDefault="00F93A90" w:rsidP="00F93A90">
      <w:pPr>
        <w:rPr>
          <w:sz w:val="28"/>
          <w:szCs w:val="28"/>
        </w:rPr>
      </w:pPr>
      <w:r w:rsidRPr="006F37B7">
        <w:rPr>
          <w:sz w:val="28"/>
          <w:szCs w:val="28"/>
        </w:rPr>
        <w:t>сельского поселения»</w:t>
      </w:r>
    </w:p>
    <w:p w:rsidR="00F93A90" w:rsidRPr="006F37B7" w:rsidRDefault="00F93A90" w:rsidP="00F93A90">
      <w:pPr>
        <w:rPr>
          <w:sz w:val="28"/>
          <w:szCs w:val="28"/>
        </w:rPr>
      </w:pPr>
    </w:p>
    <w:p w:rsidR="00F93A90" w:rsidRPr="00847BE1" w:rsidRDefault="00F93A90" w:rsidP="00F93A90">
      <w:pPr>
        <w:spacing w:after="225"/>
        <w:ind w:firstLine="708"/>
        <w:jc w:val="both"/>
        <w:textAlignment w:val="top"/>
        <w:outlineLvl w:val="1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</w:t>
      </w:r>
      <w:r>
        <w:rPr>
          <w:sz w:val="28"/>
        </w:rPr>
        <w:t>«О внесении изменений</w:t>
      </w:r>
      <w:r>
        <w:rPr>
          <w:sz w:val="28"/>
          <w:szCs w:val="28"/>
        </w:rPr>
        <w:t xml:space="preserve"> в Устав Новоавачинского сельского поселения»</w:t>
      </w:r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требованиями Федеральным законом  от 06.10.2003 № 131- ФЗ «Об общих принципах организации местного самоуправления в Российской Федерации», Федерального закона от 01.05.2019 №87-ФЗ «О внесении изменений в Федеральный закон «Об общих принципах организации местного самоуправления в Российской Федерации»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  <w:r w:rsidRPr="006F37B7">
        <w:rPr>
          <w:b/>
          <w:sz w:val="28"/>
          <w:szCs w:val="28"/>
        </w:rPr>
        <w:t>РЕШИЛО:</w:t>
      </w:r>
    </w:p>
    <w:p w:rsidR="00F93A90" w:rsidRPr="006F37B7" w:rsidRDefault="00F93A90" w:rsidP="00F93A90">
      <w:pPr>
        <w:jc w:val="center"/>
        <w:rPr>
          <w:b/>
          <w:sz w:val="28"/>
          <w:szCs w:val="28"/>
        </w:rPr>
      </w:pPr>
    </w:p>
    <w:p w:rsidR="00F93A90" w:rsidRPr="006F37B7" w:rsidRDefault="00F93A90" w:rsidP="00F93A90">
      <w:pPr>
        <w:ind w:firstLine="708"/>
        <w:jc w:val="both"/>
        <w:rPr>
          <w:sz w:val="28"/>
          <w:szCs w:val="28"/>
        </w:rPr>
      </w:pPr>
      <w:r w:rsidRPr="006F37B7">
        <w:rPr>
          <w:sz w:val="28"/>
          <w:szCs w:val="28"/>
        </w:rPr>
        <w:t>1. Принять Решение «О внесении изменений в Устав Новоавачинского сельского поселения», утвержденный Решением Собрания депутатов от 02.06.2006  № 49.</w:t>
      </w:r>
    </w:p>
    <w:p w:rsidR="00F93A90" w:rsidRPr="006F37B7" w:rsidRDefault="00F93A90" w:rsidP="00F93A90">
      <w:pPr>
        <w:ind w:firstLine="708"/>
        <w:jc w:val="both"/>
        <w:rPr>
          <w:sz w:val="28"/>
          <w:szCs w:val="28"/>
        </w:rPr>
      </w:pPr>
      <w:r w:rsidRPr="006F37B7">
        <w:rPr>
          <w:sz w:val="28"/>
          <w:szCs w:val="28"/>
        </w:rPr>
        <w:t>2</w:t>
      </w:r>
      <w:r w:rsidRPr="006F37B7">
        <w:rPr>
          <w:color w:val="000000"/>
          <w:sz w:val="28"/>
          <w:szCs w:val="28"/>
        </w:rPr>
        <w:t xml:space="preserve">. Направить принятое Решение </w:t>
      </w:r>
      <w:r w:rsidRPr="006F37B7">
        <w:rPr>
          <w:sz w:val="28"/>
          <w:szCs w:val="28"/>
        </w:rPr>
        <w:t>Главе Новоавачинского сельского поселения для подписания и</w:t>
      </w:r>
      <w:r>
        <w:rPr>
          <w:sz w:val="28"/>
          <w:szCs w:val="28"/>
        </w:rPr>
        <w:t xml:space="preserve"> представления на государственную  регистрацию в Управление</w:t>
      </w:r>
      <w:r w:rsidRPr="006F37B7">
        <w:rPr>
          <w:sz w:val="28"/>
          <w:szCs w:val="28"/>
        </w:rPr>
        <w:t xml:space="preserve"> Министерства юстиции Российской Федерации по Камчатскому краю.</w:t>
      </w:r>
    </w:p>
    <w:p w:rsidR="00F93A90" w:rsidRDefault="00F93A90" w:rsidP="00F93A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Главе Новоавачинского сельского поселения обнародовать Решение</w:t>
      </w:r>
    </w:p>
    <w:p w:rsidR="00F93A90" w:rsidRDefault="00F93A90" w:rsidP="00F93A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F37B7">
        <w:rPr>
          <w:sz w:val="28"/>
          <w:szCs w:val="28"/>
        </w:rPr>
        <w:t>«О внесении изменений в Устав Новоавачинского сельского поселения»</w:t>
      </w:r>
      <w:r>
        <w:rPr>
          <w:sz w:val="28"/>
          <w:szCs w:val="28"/>
        </w:rPr>
        <w:t xml:space="preserve"> после его государственной регистрации.</w:t>
      </w:r>
    </w:p>
    <w:p w:rsidR="00F93A90" w:rsidRPr="006F37B7" w:rsidRDefault="00F93A90" w:rsidP="00F93A90">
      <w:pPr>
        <w:jc w:val="both"/>
        <w:rPr>
          <w:sz w:val="28"/>
          <w:szCs w:val="28"/>
        </w:rPr>
      </w:pPr>
    </w:p>
    <w:p w:rsidR="00F93A90" w:rsidRPr="006F37B7" w:rsidRDefault="00F93A90" w:rsidP="00F93A90">
      <w:pPr>
        <w:jc w:val="both"/>
        <w:rPr>
          <w:color w:val="000000"/>
          <w:sz w:val="28"/>
          <w:szCs w:val="28"/>
        </w:rPr>
      </w:pPr>
      <w:r w:rsidRPr="006F37B7">
        <w:rPr>
          <w:sz w:val="28"/>
          <w:szCs w:val="28"/>
        </w:rPr>
        <w:t xml:space="preserve">Председатель Собрания депутатов </w:t>
      </w:r>
    </w:p>
    <w:p w:rsidR="00F93A90" w:rsidRPr="006F37B7" w:rsidRDefault="00F93A90" w:rsidP="00F93A90">
      <w:pPr>
        <w:jc w:val="both"/>
        <w:rPr>
          <w:sz w:val="28"/>
        </w:rPr>
      </w:pPr>
      <w:r w:rsidRPr="006F37B7">
        <w:rPr>
          <w:sz w:val="28"/>
        </w:rPr>
        <w:t xml:space="preserve">Новоавачинского сельского поселения                                  </w:t>
      </w:r>
      <w:proofErr w:type="spellStart"/>
      <w:r w:rsidRPr="006F37B7">
        <w:rPr>
          <w:sz w:val="28"/>
        </w:rPr>
        <w:t>Н.А.Жикривецкая</w:t>
      </w:r>
      <w:proofErr w:type="spellEnd"/>
    </w:p>
    <w:p w:rsidR="00F93A90" w:rsidRDefault="00F93A90" w:rsidP="00F93A90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F93A90" w:rsidRDefault="00F93A90" w:rsidP="00F93A90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9B7C20" w:rsidRDefault="009B7C20" w:rsidP="00F93A90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9B7C20" w:rsidRDefault="009B7C20" w:rsidP="00F93A90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F93A90" w:rsidRPr="008E06B1" w:rsidRDefault="00F93A90" w:rsidP="00F93A90">
      <w:pPr>
        <w:jc w:val="center"/>
        <w:outlineLvl w:val="0"/>
        <w:rPr>
          <w:sz w:val="28"/>
        </w:rPr>
      </w:pPr>
      <w:r w:rsidRPr="006F37B7">
        <w:rPr>
          <w:rFonts w:eastAsia="Calibri"/>
          <w:b/>
          <w:sz w:val="28"/>
          <w:szCs w:val="28"/>
        </w:rPr>
        <w:lastRenderedPageBreak/>
        <w:t>РОССИЙСКАЯ ФЕДЕРАЦИЯ</w:t>
      </w:r>
    </w:p>
    <w:p w:rsidR="00F93A90" w:rsidRPr="006F37B7" w:rsidRDefault="00F93A90" w:rsidP="00F93A90">
      <w:pP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КАМЧАТСКИЙ КРАЙ</w:t>
      </w:r>
    </w:p>
    <w:p w:rsidR="00F93A90" w:rsidRPr="006F37B7" w:rsidRDefault="00F93A90" w:rsidP="00F93A90">
      <w:pP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ЕЛИЗОВСКИЙ МУНИЦИПАЛЬНЫЙ РАЙОН</w:t>
      </w:r>
    </w:p>
    <w:p w:rsidR="00F93A90" w:rsidRPr="006F37B7" w:rsidRDefault="00F93A90" w:rsidP="00F93A90">
      <w:pPr>
        <w:pBdr>
          <w:bottom w:val="single" w:sz="12" w:space="1" w:color="auto"/>
        </w:pBd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 xml:space="preserve">СОБРАНИЕ ДЕПУТАТОВ НОВОАВАЧИНСКОГО </w:t>
      </w:r>
      <w:proofErr w:type="gramStart"/>
      <w:r w:rsidRPr="006F37B7">
        <w:rPr>
          <w:rFonts w:eastAsia="Calibri"/>
          <w:b/>
          <w:sz w:val="28"/>
          <w:szCs w:val="28"/>
        </w:rPr>
        <w:t>СЕЛЬСКОГО</w:t>
      </w:r>
      <w:proofErr w:type="gramEnd"/>
    </w:p>
    <w:p w:rsidR="00F93A90" w:rsidRPr="006F37B7" w:rsidRDefault="00F93A90" w:rsidP="00F93A90">
      <w:pPr>
        <w:pBdr>
          <w:bottom w:val="single" w:sz="12" w:space="1" w:color="auto"/>
        </w:pBd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ПОСЕЛЕНИЯ</w:t>
      </w:r>
    </w:p>
    <w:p w:rsidR="00F93A90" w:rsidRPr="006F37B7" w:rsidRDefault="00F93A90" w:rsidP="00F93A90">
      <w:pPr>
        <w:jc w:val="center"/>
        <w:rPr>
          <w:rFonts w:eastAsia="Calibri"/>
          <w:b/>
          <w:sz w:val="28"/>
          <w:szCs w:val="28"/>
        </w:rPr>
      </w:pPr>
    </w:p>
    <w:p w:rsidR="00F93A90" w:rsidRPr="006F37B7" w:rsidRDefault="00F93A90" w:rsidP="00F93A90">
      <w:pPr>
        <w:jc w:val="center"/>
        <w:outlineLvl w:val="0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РЕШЕНИЕ</w:t>
      </w:r>
    </w:p>
    <w:p w:rsidR="00F93A90" w:rsidRPr="006F37B7" w:rsidRDefault="00F93A90" w:rsidP="00F93A90">
      <w:pPr>
        <w:jc w:val="both"/>
        <w:rPr>
          <w:rFonts w:eastAsia="Calibri"/>
          <w:b/>
          <w:sz w:val="28"/>
          <w:szCs w:val="28"/>
        </w:rPr>
      </w:pPr>
    </w:p>
    <w:p w:rsidR="00F93A90" w:rsidRPr="006F37B7" w:rsidRDefault="00F93A90" w:rsidP="00F93A9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 « </w:t>
      </w:r>
      <w:r w:rsidR="009B7C20">
        <w:rPr>
          <w:rFonts w:eastAsia="Calibri"/>
          <w:sz w:val="28"/>
          <w:szCs w:val="28"/>
        </w:rPr>
        <w:t>31</w:t>
      </w:r>
      <w:r>
        <w:rPr>
          <w:rFonts w:eastAsia="Calibri"/>
          <w:sz w:val="28"/>
          <w:szCs w:val="28"/>
        </w:rPr>
        <w:t xml:space="preserve"> »   </w:t>
      </w:r>
      <w:r w:rsidR="009B7C20">
        <w:rPr>
          <w:rFonts w:eastAsia="Calibri"/>
          <w:sz w:val="28"/>
          <w:szCs w:val="28"/>
        </w:rPr>
        <w:t>июля</w:t>
      </w:r>
      <w:r w:rsidRPr="006F37B7">
        <w:rPr>
          <w:rFonts w:eastAsia="Calibri"/>
          <w:sz w:val="28"/>
          <w:szCs w:val="28"/>
        </w:rPr>
        <w:t xml:space="preserve">  2019 года                                  </w:t>
      </w:r>
      <w:r>
        <w:rPr>
          <w:rFonts w:eastAsia="Calibri"/>
          <w:sz w:val="28"/>
          <w:szCs w:val="28"/>
        </w:rPr>
        <w:t xml:space="preserve">                            № </w:t>
      </w:r>
      <w:r w:rsidR="009B7C20">
        <w:rPr>
          <w:rFonts w:eastAsia="Calibri"/>
          <w:sz w:val="28"/>
          <w:szCs w:val="28"/>
        </w:rPr>
        <w:t>18</w:t>
      </w:r>
    </w:p>
    <w:p w:rsidR="00F93A90" w:rsidRPr="006F37B7" w:rsidRDefault="00F93A90" w:rsidP="00F93A90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F93A90" w:rsidRPr="006F37B7" w:rsidRDefault="00F93A90" w:rsidP="00F93A90">
      <w:pPr>
        <w:jc w:val="center"/>
        <w:outlineLvl w:val="0"/>
        <w:rPr>
          <w:rFonts w:eastAsia="Calibri"/>
          <w:b/>
          <w:sz w:val="28"/>
          <w:szCs w:val="28"/>
        </w:rPr>
      </w:pPr>
    </w:p>
    <w:p w:rsidR="00F93A90" w:rsidRPr="006F37B7" w:rsidRDefault="00F93A90" w:rsidP="00F93A90">
      <w:pPr>
        <w:jc w:val="center"/>
        <w:outlineLvl w:val="0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 xml:space="preserve">О внесении изменений </w:t>
      </w:r>
    </w:p>
    <w:p w:rsidR="00F93A90" w:rsidRPr="006F37B7" w:rsidRDefault="00F93A90" w:rsidP="00F93A90">
      <w:pPr>
        <w:jc w:val="center"/>
        <w:rPr>
          <w:rFonts w:eastAsia="Calibri"/>
          <w:b/>
          <w:sz w:val="28"/>
          <w:szCs w:val="28"/>
        </w:rPr>
      </w:pPr>
      <w:r w:rsidRPr="006F37B7">
        <w:rPr>
          <w:rFonts w:eastAsia="Calibri"/>
          <w:b/>
          <w:sz w:val="28"/>
          <w:szCs w:val="28"/>
        </w:rPr>
        <w:t>в Устав Новоавачинского сельского поселения</w:t>
      </w:r>
    </w:p>
    <w:p w:rsidR="00F93A90" w:rsidRPr="006F37B7" w:rsidRDefault="00F93A90" w:rsidP="00F93A90">
      <w:pPr>
        <w:jc w:val="center"/>
        <w:rPr>
          <w:rFonts w:eastAsia="Calibri"/>
          <w:b/>
          <w:sz w:val="28"/>
          <w:szCs w:val="28"/>
        </w:rPr>
      </w:pPr>
    </w:p>
    <w:p w:rsidR="00F93A90" w:rsidRPr="006F37B7" w:rsidRDefault="00F93A90" w:rsidP="00F93A90">
      <w:pPr>
        <w:jc w:val="center"/>
        <w:rPr>
          <w:rFonts w:eastAsia="Calibri"/>
          <w:i/>
          <w:sz w:val="24"/>
          <w:szCs w:val="24"/>
        </w:rPr>
      </w:pPr>
      <w:r w:rsidRPr="006F37B7">
        <w:rPr>
          <w:rFonts w:eastAsia="Calibri"/>
          <w:i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F93A90" w:rsidRPr="006F37B7" w:rsidRDefault="00F93A90" w:rsidP="00F93A90">
      <w:pPr>
        <w:jc w:val="center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 от  « </w:t>
      </w:r>
      <w:r w:rsidR="009B7C20">
        <w:rPr>
          <w:rFonts w:eastAsia="Calibri"/>
          <w:i/>
          <w:sz w:val="24"/>
          <w:szCs w:val="24"/>
        </w:rPr>
        <w:t>30</w:t>
      </w:r>
      <w:r>
        <w:rPr>
          <w:rFonts w:eastAsia="Calibri"/>
          <w:i/>
          <w:sz w:val="24"/>
          <w:szCs w:val="24"/>
        </w:rPr>
        <w:t xml:space="preserve"> »  </w:t>
      </w:r>
      <w:r w:rsidR="009B7C20">
        <w:rPr>
          <w:rFonts w:eastAsia="Calibri"/>
          <w:i/>
          <w:sz w:val="24"/>
          <w:szCs w:val="24"/>
        </w:rPr>
        <w:t xml:space="preserve">июля </w:t>
      </w:r>
      <w:r>
        <w:rPr>
          <w:rFonts w:eastAsia="Calibri"/>
          <w:i/>
          <w:sz w:val="24"/>
          <w:szCs w:val="24"/>
        </w:rPr>
        <w:t xml:space="preserve"> 2019 года  № </w:t>
      </w:r>
      <w:r w:rsidR="009B7C20">
        <w:rPr>
          <w:rFonts w:eastAsia="Calibri"/>
          <w:i/>
          <w:sz w:val="24"/>
          <w:szCs w:val="24"/>
        </w:rPr>
        <w:t>235</w:t>
      </w:r>
      <w:bookmarkStart w:id="0" w:name="_GoBack"/>
      <w:bookmarkEnd w:id="0"/>
    </w:p>
    <w:p w:rsidR="00F93A90" w:rsidRPr="006F37B7" w:rsidRDefault="00F93A90" w:rsidP="00F93A9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</w:p>
    <w:p w:rsidR="00F93A90" w:rsidRDefault="00F93A90" w:rsidP="00F93A90">
      <w:pPr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</w:rPr>
      </w:pPr>
      <w:r w:rsidRPr="006F37B7">
        <w:rPr>
          <w:rFonts w:eastAsia="Calibri"/>
          <w:sz w:val="28"/>
          <w:szCs w:val="28"/>
        </w:rPr>
        <w:t>Внести в Устав Новоавачинского сельского поселения следующие изменения:</w:t>
      </w:r>
    </w:p>
    <w:p w:rsidR="00F93A90" w:rsidRPr="00F93A90" w:rsidRDefault="00F93A90" w:rsidP="00F93A90">
      <w:pPr>
        <w:spacing w:line="276" w:lineRule="auto"/>
        <w:ind w:left="927"/>
        <w:jc w:val="both"/>
        <w:rPr>
          <w:rFonts w:eastAsia="Calibri"/>
          <w:b/>
          <w:sz w:val="28"/>
          <w:szCs w:val="28"/>
        </w:rPr>
      </w:pPr>
      <w:r w:rsidRPr="00F93A90">
        <w:rPr>
          <w:rFonts w:eastAsia="Calibri"/>
          <w:b/>
          <w:sz w:val="28"/>
          <w:szCs w:val="28"/>
        </w:rPr>
        <w:t>- пункт 14.1 части 2 статьи 8 исключить</w:t>
      </w:r>
      <w:r>
        <w:rPr>
          <w:rFonts w:eastAsia="Calibri"/>
          <w:b/>
          <w:sz w:val="28"/>
          <w:szCs w:val="28"/>
        </w:rPr>
        <w:t>;</w:t>
      </w:r>
    </w:p>
    <w:p w:rsidR="00F93A90" w:rsidRPr="0030169B" w:rsidRDefault="00F93A90" w:rsidP="00F93A90">
      <w:pPr>
        <w:spacing w:line="276" w:lineRule="auto"/>
        <w:ind w:left="36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- пункт 5 части</w:t>
      </w:r>
      <w:r w:rsidRPr="0030169B">
        <w:rPr>
          <w:rFonts w:eastAsia="Calibri"/>
          <w:b/>
          <w:sz w:val="28"/>
          <w:szCs w:val="28"/>
        </w:rPr>
        <w:t xml:space="preserve"> 1 статьи 9 признать утратившим силу.</w:t>
      </w:r>
    </w:p>
    <w:p w:rsidR="00F93A90" w:rsidRPr="006F37B7" w:rsidRDefault="00F93A90" w:rsidP="00F93A90">
      <w:pPr>
        <w:ind w:firstLine="708"/>
        <w:jc w:val="both"/>
        <w:outlineLvl w:val="0"/>
        <w:rPr>
          <w:sz w:val="28"/>
          <w:szCs w:val="28"/>
        </w:rPr>
      </w:pPr>
      <w:r w:rsidRPr="006F37B7">
        <w:rPr>
          <w:sz w:val="28"/>
          <w:szCs w:val="28"/>
        </w:rPr>
        <w:t>2.</w:t>
      </w:r>
      <w:r w:rsidRPr="006F37B7">
        <w:rPr>
          <w:b/>
          <w:sz w:val="28"/>
          <w:szCs w:val="28"/>
        </w:rPr>
        <w:t xml:space="preserve"> </w:t>
      </w:r>
      <w:r w:rsidRPr="006F37B7">
        <w:rPr>
          <w:sz w:val="28"/>
          <w:szCs w:val="28"/>
        </w:rPr>
        <w:t>Настоящее Решение вступает в силу после его государственной регистрации и официального обнародования.</w:t>
      </w:r>
    </w:p>
    <w:p w:rsidR="00F93A90" w:rsidRPr="006F37B7" w:rsidRDefault="00F93A90" w:rsidP="00F93A90">
      <w:pPr>
        <w:jc w:val="both"/>
        <w:rPr>
          <w:sz w:val="28"/>
          <w:szCs w:val="28"/>
        </w:rPr>
      </w:pPr>
    </w:p>
    <w:p w:rsidR="00F93A90" w:rsidRPr="006F37B7" w:rsidRDefault="00F93A90" w:rsidP="00F93A90">
      <w:pPr>
        <w:jc w:val="both"/>
        <w:outlineLvl w:val="0"/>
        <w:rPr>
          <w:rFonts w:eastAsia="Calibri"/>
          <w:sz w:val="28"/>
          <w:szCs w:val="28"/>
        </w:rPr>
      </w:pPr>
      <w:r w:rsidRPr="006F37B7">
        <w:rPr>
          <w:rFonts w:eastAsia="Calibri"/>
          <w:sz w:val="28"/>
          <w:szCs w:val="28"/>
        </w:rPr>
        <w:t xml:space="preserve">Главы Новоавачинского </w:t>
      </w:r>
    </w:p>
    <w:p w:rsidR="00F93A90" w:rsidRPr="006F37B7" w:rsidRDefault="00F93A90" w:rsidP="00F93A90">
      <w:pPr>
        <w:jc w:val="both"/>
        <w:outlineLvl w:val="0"/>
        <w:rPr>
          <w:rFonts w:eastAsia="Calibri"/>
          <w:sz w:val="28"/>
          <w:szCs w:val="28"/>
        </w:rPr>
      </w:pPr>
      <w:r w:rsidRPr="006F37B7">
        <w:rPr>
          <w:rFonts w:eastAsia="Calibri"/>
          <w:sz w:val="28"/>
          <w:szCs w:val="28"/>
        </w:rPr>
        <w:t>сельского поселения                                                                    О.А. Прокопенко</w:t>
      </w:r>
    </w:p>
    <w:p w:rsidR="00F93A90" w:rsidRDefault="00F93A90" w:rsidP="00F93A90"/>
    <w:p w:rsidR="00710F3C" w:rsidRDefault="00710F3C"/>
    <w:sectPr w:rsidR="0071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53E3B"/>
    <w:multiLevelType w:val="hybridMultilevel"/>
    <w:tmpl w:val="AA92487C"/>
    <w:lvl w:ilvl="0" w:tplc="CBA05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BE0"/>
    <w:rsid w:val="00160D48"/>
    <w:rsid w:val="002F5BE0"/>
    <w:rsid w:val="00710F3C"/>
    <w:rsid w:val="009B7C20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2019-07-30T21:38:00Z</cp:lastPrinted>
  <dcterms:created xsi:type="dcterms:W3CDTF">2019-07-17T22:54:00Z</dcterms:created>
  <dcterms:modified xsi:type="dcterms:W3CDTF">2019-07-30T21:39:00Z</dcterms:modified>
</cp:coreProperties>
</file>